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5C705" w14:textId="1FC1C4CD" w:rsidR="002A0DC5" w:rsidRDefault="000E4922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Urząd Statystyczny, ul Wróblewskiego 2, </w:t>
            </w:r>
            <w:r w:rsidR="00820515">
              <w:rPr>
                <w:rFonts w:ascii="Arial" w:hAnsi="Arial" w:cs="Arial"/>
              </w:rPr>
              <w:t xml:space="preserve">25-369 </w:t>
            </w:r>
            <w:r>
              <w:rPr>
                <w:rFonts w:ascii="Arial" w:hAnsi="Arial" w:cs="Arial"/>
              </w:rPr>
              <w:t>Kielce.</w:t>
            </w:r>
          </w:p>
          <w:p w14:paraId="52200F82" w14:textId="4E2E9A60" w:rsidR="002C410C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Zespół Placówek Szkolno-Wychowawczych, </w:t>
            </w:r>
            <w:r>
              <w:rPr>
                <w:rFonts w:ascii="Arial" w:hAnsi="Arial" w:cs="Arial"/>
              </w:rPr>
              <w:br/>
              <w:t xml:space="preserve">ul. Jagiellońska 30, </w:t>
            </w:r>
            <w:r w:rsidR="00820515">
              <w:rPr>
                <w:rFonts w:ascii="Arial" w:hAnsi="Arial" w:cs="Arial"/>
              </w:rPr>
              <w:t xml:space="preserve">25-608 </w:t>
            </w:r>
            <w:r>
              <w:rPr>
                <w:rFonts w:ascii="Arial" w:hAnsi="Arial" w:cs="Arial"/>
              </w:rPr>
              <w:t>Kielce.</w:t>
            </w:r>
          </w:p>
          <w:p w14:paraId="20B652C7" w14:textId="0A52C4B8" w:rsidR="00C75EBA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Sąd Rejonowy, ul. Malików 146 A, </w:t>
            </w:r>
            <w:r w:rsidR="00820515">
              <w:rPr>
                <w:rFonts w:ascii="Arial" w:hAnsi="Arial" w:cs="Arial"/>
              </w:rPr>
              <w:t xml:space="preserve">25-639 </w:t>
            </w:r>
            <w:r>
              <w:rPr>
                <w:rFonts w:ascii="Arial" w:hAnsi="Arial" w:cs="Arial"/>
              </w:rPr>
              <w:t>Kielce.</w:t>
            </w:r>
          </w:p>
          <w:p w14:paraId="5FF9AB89" w14:textId="3C5EE910" w:rsidR="000E4922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Polonez Plus Sp. z o.o., ul. Ściegiennego 252, </w:t>
            </w:r>
            <w:r w:rsidR="00820515">
              <w:rPr>
                <w:rFonts w:ascii="Arial" w:hAnsi="Arial" w:cs="Arial"/>
              </w:rPr>
              <w:br/>
              <w:t xml:space="preserve">25-116 </w:t>
            </w:r>
            <w:r>
              <w:rPr>
                <w:rFonts w:ascii="Arial" w:hAnsi="Arial" w:cs="Arial"/>
              </w:rPr>
              <w:t>Kielce.</w:t>
            </w:r>
          </w:p>
          <w:p w14:paraId="4213A459" w14:textId="4B003725" w:rsidR="000E4922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Sąd Rejonowy, ul. Warszawska 44, </w:t>
            </w:r>
            <w:r w:rsidR="00820515">
              <w:rPr>
                <w:rFonts w:ascii="Arial" w:hAnsi="Arial" w:cs="Arial"/>
              </w:rPr>
              <w:t xml:space="preserve">25-312 </w:t>
            </w:r>
            <w:r>
              <w:rPr>
                <w:rFonts w:ascii="Arial" w:hAnsi="Arial" w:cs="Arial"/>
              </w:rPr>
              <w:t>Kielce.</w:t>
            </w:r>
          </w:p>
          <w:p w14:paraId="3E04D830" w14:textId="4763B452" w:rsidR="008C7484" w:rsidRPr="00586830" w:rsidRDefault="008C7484" w:rsidP="0058683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8618DC">
        <w:trPr>
          <w:trHeight w:val="1105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BC6329B" w:rsidR="00AF2627" w:rsidRPr="0015244F" w:rsidRDefault="00F92A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3DE343B" w:rsidR="00AF2627" w:rsidRPr="0015244F" w:rsidRDefault="00AA17D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7.30-10.30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AF32143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14029849" w14:textId="5854CA95" w:rsidR="00AC30E5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6BE65155" w:rsidR="00AF2627" w:rsidRPr="00372E93" w:rsidRDefault="003C4237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02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52B3B86F" w:rsidR="00AF2627" w:rsidRPr="00AA17D6" w:rsidRDefault="00AA17D6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7.30-10.30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31F9DA4" w:rsidR="00AF2627" w:rsidRPr="00633220" w:rsidRDefault="003C423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D623" w14:textId="6C566D74" w:rsidR="00AF2627" w:rsidRDefault="00AC30E5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46B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 Fizjoterapeuta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30E5" w:rsidRPr="00633220" w14:paraId="55B3EC05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846F474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797946B1" w:rsidR="00AC30E5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02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45703CA5" w:rsidR="00AC30E5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42115557" w:rsidR="00AC30E5" w:rsidRPr="0015244F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6AB1FC4E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490CAE3E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676397B5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D2092FE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3C4237" w:rsidRPr="00633220" w14:paraId="66B06720" w14:textId="77777777" w:rsidTr="00034956">
        <w:trPr>
          <w:trHeight w:val="7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56E" w14:textId="0F0DE4DE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0E1" w14:textId="31675A9F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03.10.2024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D25C" w14:textId="4F0C963E" w:rsidR="003C4237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F8A" w14:textId="73AF79C1" w:rsidR="003C4237" w:rsidRPr="0015244F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5575" w14:textId="0BF5E476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9A78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2714EF5F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45263AF3" w14:textId="77777777" w:rsidR="003C4237" w:rsidRDefault="003C4237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3C4237" w:rsidRPr="00633220" w14:paraId="24DAAD39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B549" w14:textId="6BCD8DBF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6B4A" w14:textId="7784B495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04.10.2024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D172" w14:textId="78DD3428" w:rsidR="003C4237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7.00-10.00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DAE8" w14:textId="4DCD910B" w:rsidR="003C4237" w:rsidRPr="0015244F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BD9D" w14:textId="237D5E44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25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A91D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37E0B80B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537E06E0" w14:textId="77777777" w:rsidR="003C4237" w:rsidRDefault="003C4237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4956"/>
    <w:rsid w:val="000371AF"/>
    <w:rsid w:val="00075B9D"/>
    <w:rsid w:val="00091D82"/>
    <w:rsid w:val="000A1C79"/>
    <w:rsid w:val="000A7130"/>
    <w:rsid w:val="000A723D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C4237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6E1E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6B7BBE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E503F"/>
    <w:rsid w:val="007F0A05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7484"/>
    <w:rsid w:val="008D3098"/>
    <w:rsid w:val="008E577C"/>
    <w:rsid w:val="008E729F"/>
    <w:rsid w:val="00911C53"/>
    <w:rsid w:val="00963D0B"/>
    <w:rsid w:val="009878BE"/>
    <w:rsid w:val="009A7883"/>
    <w:rsid w:val="009B34B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019CB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46A4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119</cp:revision>
  <cp:lastPrinted>2024-09-30T09:14:00Z</cp:lastPrinted>
  <dcterms:created xsi:type="dcterms:W3CDTF">2024-07-10T05:40:00Z</dcterms:created>
  <dcterms:modified xsi:type="dcterms:W3CDTF">2024-09-30T09:20:00Z</dcterms:modified>
</cp:coreProperties>
</file>